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18E0" w14:textId="4759D3E9" w:rsidR="00F02A7D" w:rsidRDefault="00D16269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8"/>
          <w:szCs w:val="48"/>
        </w:rPr>
      </w:pPr>
      <w:r>
        <w:rPr>
          <w:rFonts w:asciiTheme="minorHAnsi" w:hAnsiTheme="minorHAnsi" w:cstheme="minorHAnsi"/>
          <w:b/>
          <w:noProof/>
          <w:color w:val="234F7A"/>
          <w:sz w:val="48"/>
          <w:szCs w:val="48"/>
        </w:rPr>
        <w:drawing>
          <wp:inline distT="0" distB="0" distL="0" distR="0" wp14:anchorId="12DED85F" wp14:editId="66D653CD">
            <wp:extent cx="4672230" cy="3707934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P SERIES EMAIL TOPPER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93" cy="370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56E2" w14:textId="2DE9AB1F" w:rsidR="00AE3B84" w:rsidRDefault="00D16269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56"/>
          <w:szCs w:val="56"/>
        </w:rPr>
      </w:pPr>
      <w:r>
        <w:rPr>
          <w:rFonts w:asciiTheme="minorHAnsi" w:hAnsiTheme="minorHAnsi" w:cstheme="minorHAnsi"/>
          <w:b/>
          <w:color w:val="234F7A"/>
          <w:sz w:val="56"/>
          <w:szCs w:val="56"/>
        </w:rPr>
        <w:t>What do you do if you’re sick with the flu?</w:t>
      </w:r>
    </w:p>
    <w:p w14:paraId="001C013F" w14:textId="04925151" w:rsidR="003175C9" w:rsidRPr="003175C9" w:rsidRDefault="003175C9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Even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h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ealthy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p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eople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c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an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g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et the </w:t>
      </w:r>
      <w:r w:rsidR="00AE3B84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f</w:t>
      </w:r>
      <w:r w:rsidRPr="003175C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l</w:t>
      </w:r>
      <w:r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u. </w:t>
      </w:r>
      <w:r w:rsidR="00D16269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If you think you have the flu, or are suffering with flu-like symptoms, take these next steps:</w:t>
      </w:r>
    </w:p>
    <w:p w14:paraId="24CB1E5A" w14:textId="774704E8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</w:p>
    <w:p w14:paraId="28A5BA47" w14:textId="77777777" w:rsidR="0043719F" w:rsidRPr="0043719F" w:rsidRDefault="00D16269" w:rsidP="0043719F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140" w:line="380" w:lineRule="exact"/>
        <w:ind w:left="634"/>
        <w:contextualSpacing w:val="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D16269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See your doctor for treatment.  </w:t>
      </w:r>
      <w:r>
        <w:rPr>
          <w:rFonts w:asciiTheme="minorHAnsi" w:hAnsiTheme="minorHAnsi" w:cstheme="minorHAnsi"/>
          <w:b/>
          <w:color w:val="234F7A"/>
          <w:sz w:val="32"/>
          <w:szCs w:val="32"/>
        </w:rPr>
        <w:br/>
      </w:r>
      <w:r w:rsidRPr="00D16269">
        <w:rPr>
          <w:rFonts w:asciiTheme="minorHAnsi" w:hAnsiTheme="minorHAnsi" w:cstheme="minorHAnsi"/>
          <w:bCs/>
          <w:color w:val="234F7A"/>
          <w:sz w:val="32"/>
          <w:szCs w:val="32"/>
        </w:rPr>
        <w:t>Flu antiviral (prescription) drugs can treat your illness, shorten the time you are sick and help prevent serious complications.</w:t>
      </w:r>
    </w:p>
    <w:p w14:paraId="201CFA7E" w14:textId="6F3A3F92" w:rsidR="00D16269" w:rsidRPr="0043719F" w:rsidRDefault="00D16269" w:rsidP="0043719F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140" w:line="380" w:lineRule="exact"/>
        <w:ind w:left="634"/>
        <w:contextualSpacing w:val="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43719F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Stay home at least 24 hours </w:t>
      </w:r>
      <w:r w:rsidRPr="0043719F">
        <w:rPr>
          <w:rFonts w:asciiTheme="minorHAnsi" w:hAnsiTheme="minorHAnsi" w:cstheme="minorHAnsi"/>
          <w:b/>
          <w:color w:val="234F7A"/>
          <w:sz w:val="32"/>
          <w:szCs w:val="32"/>
        </w:rPr>
        <w:br/>
      </w:r>
      <w:r w:rsidRPr="0043719F">
        <w:rPr>
          <w:rFonts w:asciiTheme="minorHAnsi" w:hAnsiTheme="minorHAnsi" w:cstheme="minorHAnsi"/>
          <w:bCs/>
          <w:color w:val="234F7A"/>
          <w:sz w:val="32"/>
          <w:szCs w:val="32"/>
        </w:rPr>
        <w:t>even</w:t>
      </w:r>
      <w:r w:rsidRPr="0043719F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 </w:t>
      </w:r>
      <w:r w:rsidRPr="0043719F">
        <w:rPr>
          <w:rFonts w:asciiTheme="minorHAnsi" w:hAnsiTheme="minorHAnsi" w:cstheme="minorHAnsi"/>
          <w:bCs/>
          <w:color w:val="234F7A"/>
          <w:sz w:val="32"/>
          <w:szCs w:val="32"/>
        </w:rPr>
        <w:t>after your fever is gone except to get medical care or other necessities</w:t>
      </w:r>
    </w:p>
    <w:p w14:paraId="09CA7380" w14:textId="48A117BC" w:rsidR="00D16269" w:rsidRPr="0043719F" w:rsidRDefault="00D16269" w:rsidP="0043719F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140" w:line="380" w:lineRule="exact"/>
        <w:ind w:left="634"/>
        <w:contextualSpacing w:val="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D16269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While sick, limit contact with others </w:t>
      </w:r>
      <w:r>
        <w:rPr>
          <w:rFonts w:asciiTheme="minorHAnsi" w:hAnsiTheme="minorHAnsi" w:cstheme="minorHAnsi"/>
          <w:b/>
          <w:color w:val="234F7A"/>
          <w:sz w:val="32"/>
          <w:szCs w:val="32"/>
        </w:rPr>
        <w:br/>
      </w:r>
      <w:r w:rsidRPr="00D16269">
        <w:rPr>
          <w:rFonts w:asciiTheme="minorHAnsi" w:hAnsiTheme="minorHAnsi" w:cstheme="minorHAnsi"/>
          <w:bCs/>
          <w:color w:val="234F7A"/>
          <w:sz w:val="32"/>
          <w:szCs w:val="32"/>
        </w:rPr>
        <w:t>as much as possible to keep from infecting them</w:t>
      </w:r>
    </w:p>
    <w:p w14:paraId="29D09392" w14:textId="63BDAC4A" w:rsidR="00D16269" w:rsidRPr="00D16269" w:rsidRDefault="00D16269" w:rsidP="0043719F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140" w:line="380" w:lineRule="exact"/>
        <w:ind w:left="634"/>
        <w:contextualSpacing w:val="0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D16269">
        <w:rPr>
          <w:rFonts w:asciiTheme="minorHAnsi" w:hAnsiTheme="minorHAnsi" w:cstheme="minorHAnsi"/>
          <w:b/>
          <w:color w:val="234F7A"/>
          <w:sz w:val="32"/>
          <w:szCs w:val="32"/>
        </w:rPr>
        <w:t>Cover your coughs and sneezes with a tissue or your arm</w:t>
      </w:r>
      <w:r>
        <w:rPr>
          <w:rFonts w:asciiTheme="minorHAnsi" w:hAnsiTheme="minorHAnsi" w:cstheme="minorHAnsi"/>
          <w:b/>
          <w:color w:val="234F7A"/>
          <w:sz w:val="32"/>
          <w:szCs w:val="32"/>
        </w:rPr>
        <w:t xml:space="preserve"> </w:t>
      </w:r>
      <w:r w:rsidRPr="00D16269">
        <w:rPr>
          <w:rFonts w:asciiTheme="minorHAnsi" w:hAnsiTheme="minorHAnsi" w:cstheme="minorHAnsi"/>
          <w:bCs/>
          <w:color w:val="234F7A"/>
          <w:sz w:val="32"/>
          <w:szCs w:val="32"/>
        </w:rPr>
        <w:t>and help stop the spread of the flu.</w:t>
      </w:r>
    </w:p>
    <w:p w14:paraId="0194B096" w14:textId="70093B49" w:rsidR="00D16269" w:rsidRPr="00D16269" w:rsidRDefault="0043719F" w:rsidP="00211ACF">
      <w:pPr>
        <w:pStyle w:val="ListParagraph"/>
        <w:jc w:val="center"/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234F7A"/>
          <w:sz w:val="32"/>
          <w:szCs w:val="32"/>
        </w:rPr>
        <w:drawing>
          <wp:inline distT="0" distB="0" distL="0" distR="0" wp14:anchorId="2D3448CC" wp14:editId="367E9775">
            <wp:extent cx="3086100" cy="265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ssu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CFBD" w14:textId="278BA13C" w:rsidR="003175C9" w:rsidRPr="003175C9" w:rsidRDefault="003175C9" w:rsidP="003175C9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3175C9">
        <w:rPr>
          <w:rFonts w:asciiTheme="minorHAnsi" w:hAnsiTheme="minorHAnsi" w:cstheme="minorHAnsi"/>
          <w:b/>
          <w:color w:val="234F7A"/>
          <w:sz w:val="28"/>
          <w:szCs w:val="28"/>
        </w:rPr>
        <w:t>For more information and facts about the flu visit</w:t>
      </w:r>
      <w:r>
        <w:rPr>
          <w:rFonts w:asciiTheme="minorHAnsi" w:hAnsiTheme="minorHAnsi" w:cstheme="minorHAnsi"/>
          <w:b/>
          <w:color w:val="234F7A"/>
          <w:sz w:val="28"/>
          <w:szCs w:val="28"/>
        </w:rPr>
        <w:t>:</w:t>
      </w:r>
    </w:p>
    <w:p w14:paraId="79A61DDE" w14:textId="019D6BBD" w:rsidR="00E8250E" w:rsidRPr="003175C9" w:rsidRDefault="003175C9" w:rsidP="003175C9">
      <w:pPr>
        <w:tabs>
          <w:tab w:val="left" w:pos="1530"/>
        </w:tabs>
        <w:rPr>
          <w:bCs/>
          <w:color w:val="595959" w:themeColor="text1" w:themeTint="A6"/>
          <w:sz w:val="32"/>
          <w:szCs w:val="32"/>
        </w:rPr>
      </w:pPr>
      <w:r w:rsidRPr="003175C9">
        <w:rPr>
          <w:rFonts w:asciiTheme="minorHAnsi" w:hAnsiTheme="minorHAnsi" w:cstheme="minorHAnsi"/>
          <w:bCs/>
          <w:color w:val="595959" w:themeColor="text1" w:themeTint="A6"/>
          <w:sz w:val="28"/>
          <w:szCs w:val="28"/>
        </w:rPr>
        <w:t>http://www.cdc.gov/flu/about/</w:t>
      </w:r>
      <w:bookmarkStart w:id="0" w:name="_GoBack"/>
      <w:bookmarkEnd w:id="0"/>
    </w:p>
    <w:sectPr w:rsidR="00E8250E" w:rsidRPr="003175C9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5D2E"/>
    <w:multiLevelType w:val="hybridMultilevel"/>
    <w:tmpl w:val="C954258A"/>
    <w:lvl w:ilvl="0" w:tplc="4BEC010E">
      <w:start w:val="1"/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BC7FDF"/>
    <w:multiLevelType w:val="hybridMultilevel"/>
    <w:tmpl w:val="6BBC9ED8"/>
    <w:lvl w:ilvl="0" w:tplc="89A0464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1C4919"/>
    <w:rsid w:val="00211ACF"/>
    <w:rsid w:val="003175C9"/>
    <w:rsid w:val="0043719F"/>
    <w:rsid w:val="00440C38"/>
    <w:rsid w:val="004F4B59"/>
    <w:rsid w:val="00507EC8"/>
    <w:rsid w:val="006C74A0"/>
    <w:rsid w:val="008A528B"/>
    <w:rsid w:val="008E4817"/>
    <w:rsid w:val="009F0710"/>
    <w:rsid w:val="00A6083F"/>
    <w:rsid w:val="00AA313A"/>
    <w:rsid w:val="00AE3B84"/>
    <w:rsid w:val="00D16269"/>
    <w:rsid w:val="00E2423E"/>
    <w:rsid w:val="00F02A7D"/>
    <w:rsid w:val="00F37C57"/>
    <w:rsid w:val="00F8579E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6</cp:revision>
  <dcterms:created xsi:type="dcterms:W3CDTF">2020-06-18T20:59:00Z</dcterms:created>
  <dcterms:modified xsi:type="dcterms:W3CDTF">2022-07-08T21:31:00Z</dcterms:modified>
</cp:coreProperties>
</file>